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CB857" w14:textId="03B44233" w:rsidR="00806C36" w:rsidRPr="00806C36" w:rsidRDefault="00806C36" w:rsidP="00576965">
      <w:pPr>
        <w:rPr>
          <w:b/>
          <w:bCs/>
          <w:sz w:val="28"/>
          <w:szCs w:val="28"/>
        </w:rPr>
      </w:pPr>
      <w:r w:rsidRPr="00806C36">
        <w:rPr>
          <w:b/>
          <w:bCs/>
          <w:sz w:val="28"/>
          <w:szCs w:val="28"/>
        </w:rPr>
        <w:t>Questions received during the ASPIRE Working Groups Webinar, September 23, 2026, 12-1pm PDT</w:t>
      </w:r>
    </w:p>
    <w:p w14:paraId="2F55DDF9" w14:textId="77777777" w:rsidR="00806C36" w:rsidRDefault="00806C36" w:rsidP="00576965">
      <w:pPr>
        <w:rPr>
          <w:sz w:val="22"/>
          <w:szCs w:val="22"/>
        </w:rPr>
      </w:pPr>
    </w:p>
    <w:p w14:paraId="63433C2F" w14:textId="0459DBAA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What is the duration of the awards funded under this RFP? When would we receive funding and when would it end?</w:t>
      </w:r>
    </w:p>
    <w:p w14:paraId="622C9019" w14:textId="7ED9CB51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>24 months. Receive the award 5 months after a decision is made - about April 2027-April 2029</w:t>
      </w:r>
    </w:p>
    <w:p w14:paraId="62A102B2" w14:textId="77777777" w:rsidR="00576965" w:rsidRPr="00806C36" w:rsidRDefault="00576965" w:rsidP="00576965">
      <w:pPr>
        <w:rPr>
          <w:sz w:val="22"/>
          <w:szCs w:val="22"/>
        </w:rPr>
      </w:pPr>
    </w:p>
    <w:p w14:paraId="24D3F490" w14:textId="717AB8FA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Can the PI of a proj</w:t>
      </w:r>
      <w:r w:rsidRPr="009104F4">
        <w:rPr>
          <w:b/>
          <w:bCs/>
          <w:sz w:val="22"/>
          <w:szCs w:val="22"/>
        </w:rPr>
        <w:t>e</w:t>
      </w:r>
      <w:r w:rsidR="00576965" w:rsidRPr="009104F4">
        <w:rPr>
          <w:b/>
          <w:bCs/>
          <w:sz w:val="22"/>
          <w:szCs w:val="22"/>
        </w:rPr>
        <w:t xml:space="preserve">ct be a mid-career scientist? Or only an </w:t>
      </w:r>
      <w:proofErr w:type="gramStart"/>
      <w:r w:rsidR="00576965" w:rsidRPr="009104F4">
        <w:rPr>
          <w:b/>
          <w:bCs/>
          <w:sz w:val="22"/>
          <w:szCs w:val="22"/>
        </w:rPr>
        <w:t>early-career</w:t>
      </w:r>
      <w:proofErr w:type="gramEnd"/>
      <w:r w:rsidR="00576965" w:rsidRPr="009104F4">
        <w:rPr>
          <w:b/>
          <w:bCs/>
          <w:sz w:val="22"/>
          <w:szCs w:val="22"/>
        </w:rPr>
        <w:t>?</w:t>
      </w:r>
    </w:p>
    <w:p w14:paraId="5D32CF61" w14:textId="68E0E28C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>Mid-career applicants are welcome. Preference for ECS.</w:t>
      </w:r>
    </w:p>
    <w:p w14:paraId="014A9C60" w14:textId="77777777" w:rsidR="00576965" w:rsidRPr="00806C36" w:rsidRDefault="00576965" w:rsidP="00576965">
      <w:pPr>
        <w:rPr>
          <w:sz w:val="22"/>
          <w:szCs w:val="22"/>
        </w:rPr>
      </w:pPr>
    </w:p>
    <w:p w14:paraId="7637E564" w14:textId="7F8C68CD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Can projects occur internationally with U.S. recipients?</w:t>
      </w:r>
    </w:p>
    <w:p w14:paraId="4BFF77D0" w14:textId="0FC3A79D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No international locations. Only projects in the </w:t>
      </w:r>
      <w:r w:rsidR="00576965" w:rsidRPr="00806C36">
        <w:rPr>
          <w:sz w:val="22"/>
          <w:szCs w:val="22"/>
        </w:rPr>
        <w:t>U.S. and U.S. territories.</w:t>
      </w:r>
    </w:p>
    <w:p w14:paraId="22A4493F" w14:textId="77777777" w:rsidR="00576965" w:rsidRPr="00806C36" w:rsidRDefault="00576965" w:rsidP="00576965">
      <w:pPr>
        <w:rPr>
          <w:sz w:val="22"/>
          <w:szCs w:val="22"/>
        </w:rPr>
      </w:pPr>
    </w:p>
    <w:p w14:paraId="30A4F7D8" w14:textId="0AB7FCD5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What is included in “geoscience”?</w:t>
      </w:r>
    </w:p>
    <w:p w14:paraId="5ADC0F52" w14:textId="16D36F97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>Earth, ocean, atmospheric, polar science and environmental remote sensing. No education research projects.</w:t>
      </w:r>
    </w:p>
    <w:p w14:paraId="47449488" w14:textId="77777777" w:rsidR="00576965" w:rsidRPr="00806C36" w:rsidRDefault="00576965" w:rsidP="00576965">
      <w:pPr>
        <w:rPr>
          <w:sz w:val="22"/>
          <w:szCs w:val="22"/>
        </w:rPr>
      </w:pPr>
    </w:p>
    <w:p w14:paraId="654F1958" w14:textId="6E53FC99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Can I re-apply if I am not awarded in the first RFP?</w:t>
      </w:r>
    </w:p>
    <w:p w14:paraId="0DB852AE" w14:textId="5C952ABF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>Yes, please do reapply. We offer 1:1 mtgs with those who do not get funded.</w:t>
      </w:r>
    </w:p>
    <w:p w14:paraId="734889A4" w14:textId="77777777" w:rsidR="00576965" w:rsidRPr="00806C36" w:rsidRDefault="00576965" w:rsidP="00576965">
      <w:pPr>
        <w:rPr>
          <w:sz w:val="22"/>
          <w:szCs w:val="22"/>
        </w:rPr>
      </w:pPr>
    </w:p>
    <w:p w14:paraId="52153557" w14:textId="2A5F92A9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Does each of the working group members need to provide a letter of commitment?</w:t>
      </w:r>
    </w:p>
    <w:p w14:paraId="53DE96BC" w14:textId="014AAE18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>No, just from community partner</w:t>
      </w:r>
      <w:r>
        <w:rPr>
          <w:sz w:val="22"/>
          <w:szCs w:val="22"/>
        </w:rPr>
        <w:t>(</w:t>
      </w:r>
      <w:r w:rsidR="00576965" w:rsidRPr="00806C36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576965" w:rsidRPr="00806C36">
        <w:rPr>
          <w:sz w:val="22"/>
          <w:szCs w:val="22"/>
        </w:rPr>
        <w:t>.</w:t>
      </w:r>
    </w:p>
    <w:p w14:paraId="1D499AEB" w14:textId="77777777" w:rsidR="00576965" w:rsidRPr="00806C36" w:rsidRDefault="00576965" w:rsidP="00576965">
      <w:pPr>
        <w:rPr>
          <w:sz w:val="22"/>
          <w:szCs w:val="22"/>
        </w:rPr>
      </w:pPr>
    </w:p>
    <w:p w14:paraId="53D5E21D" w14:textId="2860C364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Given your point about primarily social science-based work being ineligible, are geographers considered eligible PIs within the geosciences?</w:t>
      </w:r>
    </w:p>
    <w:p w14:paraId="23AE70F8" w14:textId="66DB505C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 xml:space="preserve">Geographers can be </w:t>
      </w:r>
      <w:proofErr w:type="gramStart"/>
      <w:r w:rsidR="00576965" w:rsidRPr="00806C36">
        <w:rPr>
          <w:sz w:val="22"/>
          <w:szCs w:val="22"/>
        </w:rPr>
        <w:t>part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however the proposal n</w:t>
      </w:r>
      <w:r w:rsidR="00576965" w:rsidRPr="00806C36">
        <w:rPr>
          <w:sz w:val="22"/>
          <w:szCs w:val="22"/>
        </w:rPr>
        <w:t>eed</w:t>
      </w:r>
      <w:r>
        <w:rPr>
          <w:sz w:val="22"/>
          <w:szCs w:val="22"/>
        </w:rPr>
        <w:t>s to be answering</w:t>
      </w:r>
      <w:r w:rsidR="00576965" w:rsidRPr="00806C36">
        <w:rPr>
          <w:sz w:val="22"/>
          <w:szCs w:val="22"/>
        </w:rPr>
        <w:t xml:space="preserve"> a geoscience</w:t>
      </w:r>
      <w:r>
        <w:rPr>
          <w:sz w:val="22"/>
          <w:szCs w:val="22"/>
        </w:rPr>
        <w:t xml:space="preserve"> research</w:t>
      </w:r>
      <w:r w:rsidR="00576965" w:rsidRPr="00806C36">
        <w:rPr>
          <w:sz w:val="22"/>
          <w:szCs w:val="22"/>
        </w:rPr>
        <w:t xml:space="preserve"> question.</w:t>
      </w:r>
    </w:p>
    <w:p w14:paraId="76308E9E" w14:textId="77777777" w:rsidR="00576965" w:rsidRPr="00806C36" w:rsidRDefault="00576965" w:rsidP="00576965">
      <w:pPr>
        <w:rPr>
          <w:sz w:val="22"/>
          <w:szCs w:val="22"/>
        </w:rPr>
      </w:pPr>
    </w:p>
    <w:p w14:paraId="7C4048F9" w14:textId="6B77BEBD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 xml:space="preserve">The $10k for community participation--does that go through a local entity (Tribal government, e.g.) or only through a </w:t>
      </w:r>
      <w:proofErr w:type="gramStart"/>
      <w:r w:rsidR="00576965" w:rsidRPr="009104F4">
        <w:rPr>
          <w:b/>
          <w:bCs/>
          <w:sz w:val="22"/>
          <w:szCs w:val="22"/>
        </w:rPr>
        <w:t>University</w:t>
      </w:r>
      <w:proofErr w:type="gramEnd"/>
      <w:r w:rsidR="00576965" w:rsidRPr="009104F4">
        <w:rPr>
          <w:b/>
          <w:bCs/>
          <w:sz w:val="22"/>
          <w:szCs w:val="22"/>
        </w:rPr>
        <w:t>?</w:t>
      </w:r>
    </w:p>
    <w:p w14:paraId="3119E5DC" w14:textId="31597E74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>Directly from U</w:t>
      </w:r>
      <w:r>
        <w:rPr>
          <w:sz w:val="22"/>
          <w:szCs w:val="22"/>
        </w:rPr>
        <w:t>niversity of Maryland Center for Environmental Science (UMCES)</w:t>
      </w:r>
      <w:r w:rsidR="00576965" w:rsidRPr="00806C36">
        <w:rPr>
          <w:sz w:val="22"/>
          <w:szCs w:val="22"/>
        </w:rPr>
        <w:t xml:space="preserve"> to the community members</w:t>
      </w:r>
      <w:r>
        <w:rPr>
          <w:sz w:val="22"/>
          <w:szCs w:val="22"/>
        </w:rPr>
        <w:t xml:space="preserve"> – not to their entity. Community members must be able to accept payment (have a bank account, address, tax ID number)</w:t>
      </w:r>
    </w:p>
    <w:p w14:paraId="4993FDAA" w14:textId="77777777" w:rsidR="00576965" w:rsidRPr="00806C36" w:rsidRDefault="00576965" w:rsidP="00576965">
      <w:pPr>
        <w:rPr>
          <w:sz w:val="22"/>
          <w:szCs w:val="22"/>
        </w:rPr>
      </w:pPr>
    </w:p>
    <w:p w14:paraId="72AD539E" w14:textId="451316F5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 xml:space="preserve">Does the program </w:t>
      </w:r>
      <w:proofErr w:type="gramStart"/>
      <w:r w:rsidR="00576965" w:rsidRPr="009104F4">
        <w:rPr>
          <w:b/>
          <w:bCs/>
          <w:sz w:val="22"/>
          <w:szCs w:val="22"/>
        </w:rPr>
        <w:t>have a preference for</w:t>
      </w:r>
      <w:proofErr w:type="gramEnd"/>
      <w:r w:rsidR="00576965" w:rsidRPr="009104F4">
        <w:rPr>
          <w:b/>
          <w:bCs/>
          <w:sz w:val="22"/>
          <w:szCs w:val="22"/>
        </w:rPr>
        <w:t xml:space="preserve"> newer or established community partnerships?</w:t>
      </w:r>
    </w:p>
    <w:p w14:paraId="55C9F1F8" w14:textId="37DB4BF3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 xml:space="preserve">Either works. </w:t>
      </w:r>
      <w:r>
        <w:rPr>
          <w:sz w:val="22"/>
          <w:szCs w:val="22"/>
        </w:rPr>
        <w:t>The proposal r</w:t>
      </w:r>
      <w:r w:rsidR="00576965" w:rsidRPr="00806C36">
        <w:rPr>
          <w:sz w:val="22"/>
          <w:szCs w:val="22"/>
        </w:rPr>
        <w:t>eview committee</w:t>
      </w:r>
      <w:r>
        <w:rPr>
          <w:sz w:val="22"/>
          <w:szCs w:val="22"/>
        </w:rPr>
        <w:t xml:space="preserve"> is</w:t>
      </w:r>
      <w:r w:rsidR="00576965" w:rsidRPr="00806C36">
        <w:rPr>
          <w:sz w:val="22"/>
          <w:szCs w:val="22"/>
        </w:rPr>
        <w:t xml:space="preserve"> looking for willingness to work on </w:t>
      </w:r>
      <w:proofErr w:type="gramStart"/>
      <w:r w:rsidR="00576965" w:rsidRPr="00806C36">
        <w:rPr>
          <w:sz w:val="22"/>
          <w:szCs w:val="22"/>
        </w:rPr>
        <w:t>project</w:t>
      </w:r>
      <w:proofErr w:type="gramEnd"/>
      <w:r w:rsidR="00576965" w:rsidRPr="00806C36">
        <w:rPr>
          <w:sz w:val="22"/>
          <w:szCs w:val="22"/>
        </w:rPr>
        <w:t>, not the community being approached after funding.</w:t>
      </w:r>
    </w:p>
    <w:p w14:paraId="3F5492BB" w14:textId="77777777" w:rsidR="00576965" w:rsidRPr="00806C36" w:rsidRDefault="00576965" w:rsidP="00576965">
      <w:pPr>
        <w:rPr>
          <w:sz w:val="22"/>
          <w:szCs w:val="22"/>
        </w:rPr>
      </w:pPr>
    </w:p>
    <w:p w14:paraId="2225B8E7" w14:textId="51F343E2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Should the PI include the travel expenses for the Geoscientist (PI) to attend in person at ASPIRE convenings?</w:t>
      </w:r>
    </w:p>
    <w:p w14:paraId="141DEC06" w14:textId="7FF3C5BD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>A: No. There are e</w:t>
      </w:r>
      <w:r w:rsidR="00576965" w:rsidRPr="00806C36">
        <w:rPr>
          <w:sz w:val="22"/>
          <w:szCs w:val="22"/>
        </w:rPr>
        <w:t xml:space="preserve">xtra funds for </w:t>
      </w:r>
      <w:r>
        <w:rPr>
          <w:sz w:val="22"/>
          <w:szCs w:val="22"/>
        </w:rPr>
        <w:t xml:space="preserve">PIs to </w:t>
      </w:r>
      <w:r w:rsidR="00576965" w:rsidRPr="00806C36">
        <w:rPr>
          <w:sz w:val="22"/>
          <w:szCs w:val="22"/>
        </w:rPr>
        <w:t xml:space="preserve">attend AGU. </w:t>
      </w:r>
      <w:r>
        <w:rPr>
          <w:sz w:val="22"/>
          <w:szCs w:val="22"/>
        </w:rPr>
        <w:t>The ASPIRE C</w:t>
      </w:r>
      <w:r w:rsidR="00576965" w:rsidRPr="00806C36">
        <w:rPr>
          <w:sz w:val="22"/>
          <w:szCs w:val="22"/>
        </w:rPr>
        <w:t xml:space="preserve">ommunity of </w:t>
      </w:r>
      <w:r>
        <w:rPr>
          <w:sz w:val="22"/>
          <w:szCs w:val="22"/>
        </w:rPr>
        <w:t>P</w:t>
      </w:r>
      <w:r w:rsidR="00576965" w:rsidRPr="00806C36">
        <w:rPr>
          <w:sz w:val="22"/>
          <w:szCs w:val="22"/>
        </w:rPr>
        <w:t>ractice is online</w:t>
      </w:r>
      <w:r>
        <w:rPr>
          <w:sz w:val="22"/>
          <w:szCs w:val="22"/>
        </w:rPr>
        <w:t xml:space="preserve"> (no travel)</w:t>
      </w:r>
      <w:r w:rsidR="00576965" w:rsidRPr="00806C36">
        <w:rPr>
          <w:sz w:val="22"/>
          <w:szCs w:val="22"/>
        </w:rPr>
        <w:t xml:space="preserve">. ASPIRE convenings are supported by UMCES, </w:t>
      </w:r>
      <w:r>
        <w:rPr>
          <w:sz w:val="22"/>
          <w:szCs w:val="22"/>
        </w:rPr>
        <w:t xml:space="preserve">and </w:t>
      </w:r>
      <w:r w:rsidR="00576965" w:rsidRPr="00806C36">
        <w:rPr>
          <w:sz w:val="22"/>
          <w:szCs w:val="22"/>
        </w:rPr>
        <w:t>do not need to be budgeted.</w:t>
      </w:r>
    </w:p>
    <w:p w14:paraId="5AF4634B" w14:textId="77777777" w:rsidR="00576965" w:rsidRPr="00806C36" w:rsidRDefault="00576965" w:rsidP="00576965">
      <w:pPr>
        <w:rPr>
          <w:sz w:val="22"/>
          <w:szCs w:val="22"/>
        </w:rPr>
      </w:pPr>
    </w:p>
    <w:p w14:paraId="47A09C66" w14:textId="414C7AF8" w:rsidR="00576965" w:rsidRPr="00806C36" w:rsidRDefault="00806C36" w:rsidP="00576965">
      <w:pPr>
        <w:rPr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Is it possible to set up a pre-submission meeting to discuss an idea?</w:t>
      </w:r>
      <w:r>
        <w:rPr>
          <w:sz w:val="22"/>
          <w:szCs w:val="22"/>
        </w:rPr>
        <w:br/>
        <w:t xml:space="preserve">A: </w:t>
      </w:r>
      <w:r w:rsidR="00576965" w:rsidRPr="00806C36">
        <w:rPr>
          <w:sz w:val="22"/>
          <w:szCs w:val="22"/>
        </w:rPr>
        <w:t>Yes, please</w:t>
      </w:r>
      <w:r>
        <w:rPr>
          <w:sz w:val="22"/>
          <w:szCs w:val="22"/>
        </w:rPr>
        <w:t xml:space="preserve"> reach out: </w:t>
      </w:r>
      <w:r w:rsidR="00576965" w:rsidRPr="00806C36">
        <w:rPr>
          <w:sz w:val="22"/>
          <w:szCs w:val="22"/>
        </w:rPr>
        <w:t>aspirewg@uw.edu is how to reach us.</w:t>
      </w:r>
    </w:p>
    <w:p w14:paraId="779CD1F6" w14:textId="77777777" w:rsidR="00576965" w:rsidRPr="00806C36" w:rsidRDefault="00576965" w:rsidP="00576965">
      <w:pPr>
        <w:rPr>
          <w:sz w:val="22"/>
          <w:szCs w:val="22"/>
        </w:rPr>
      </w:pPr>
    </w:p>
    <w:p w14:paraId="03D40545" w14:textId="14D8CFF0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What are the writing workshops? Are ASPIRE working group PIs part of those?</w:t>
      </w:r>
    </w:p>
    <w:p w14:paraId="77DAE641" w14:textId="77777777" w:rsidR="00576965" w:rsidRPr="00806C36" w:rsidRDefault="00576965" w:rsidP="00576965">
      <w:pPr>
        <w:rPr>
          <w:sz w:val="22"/>
          <w:szCs w:val="22"/>
        </w:rPr>
      </w:pPr>
    </w:p>
    <w:p w14:paraId="21CAB274" w14:textId="00544226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 xml:space="preserve">Writing workshop run by Julia Parrish and Cat Davis </w:t>
      </w:r>
      <w:r>
        <w:rPr>
          <w:sz w:val="22"/>
          <w:szCs w:val="22"/>
        </w:rPr>
        <w:t>–</w:t>
      </w:r>
      <w:r w:rsidR="00576965" w:rsidRPr="00806C3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for ASPIRE PIs to </w:t>
      </w:r>
      <w:r w:rsidR="00576965" w:rsidRPr="00806C36">
        <w:rPr>
          <w:sz w:val="22"/>
          <w:szCs w:val="22"/>
        </w:rPr>
        <w:t>work on a specific writing product (manuscript). All expenses paid. Last one happened at UW-FHL.</w:t>
      </w:r>
    </w:p>
    <w:p w14:paraId="782CCA2E" w14:textId="77777777" w:rsidR="00576965" w:rsidRPr="00806C36" w:rsidRDefault="00576965" w:rsidP="00576965">
      <w:pPr>
        <w:rPr>
          <w:sz w:val="22"/>
          <w:szCs w:val="22"/>
        </w:rPr>
      </w:pPr>
    </w:p>
    <w:p w14:paraId="0418F897" w14:textId="48AA6D99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This might seem obvious, but what counts as a community? Can this be a bunch of unrelated citizen scientists? Or do they need to have a shared background/ethnicity/history?</w:t>
      </w:r>
    </w:p>
    <w:p w14:paraId="3A848C4A" w14:textId="2B163DB0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>Not one definition of community - could be a community of practice (fishermen) etc.</w:t>
      </w:r>
    </w:p>
    <w:p w14:paraId="0A06CBD4" w14:textId="77777777" w:rsidR="00576965" w:rsidRPr="00806C36" w:rsidRDefault="00576965" w:rsidP="00576965">
      <w:pPr>
        <w:rPr>
          <w:sz w:val="22"/>
          <w:szCs w:val="22"/>
        </w:rPr>
      </w:pPr>
    </w:p>
    <w:p w14:paraId="6A09E870" w14:textId="3C1FFCEB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Sorry, came in late then had to leave. Now I'm back. Can only the ECS submit a proposal? Can communities submit their own proposals? Is there a matchmaker program?</w:t>
      </w:r>
    </w:p>
    <w:p w14:paraId="5DF23565" w14:textId="5E6B17FC" w:rsidR="00576965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Correct. </w:t>
      </w:r>
      <w:r w:rsidR="00576965" w:rsidRPr="00806C36">
        <w:rPr>
          <w:sz w:val="22"/>
          <w:szCs w:val="22"/>
        </w:rPr>
        <w:t>Only geoscientists submit proposa</w:t>
      </w:r>
      <w:r>
        <w:rPr>
          <w:sz w:val="22"/>
          <w:szCs w:val="22"/>
        </w:rPr>
        <w:t>ls – for the 30K research award and the 10K for their identified community partner(s). There</w:t>
      </w:r>
      <w:r w:rsidR="00576965" w:rsidRPr="00806C36">
        <w:rPr>
          <w:sz w:val="22"/>
          <w:szCs w:val="22"/>
        </w:rPr>
        <w:t xml:space="preserve"> </w:t>
      </w:r>
      <w:r>
        <w:rPr>
          <w:sz w:val="22"/>
          <w:szCs w:val="22"/>
        </w:rPr>
        <w:t>is n</w:t>
      </w:r>
      <w:r w:rsidR="00576965" w:rsidRPr="00806C36">
        <w:rPr>
          <w:sz w:val="22"/>
          <w:szCs w:val="22"/>
        </w:rPr>
        <w:t>o matchmaker program</w:t>
      </w:r>
      <w:r>
        <w:rPr>
          <w:sz w:val="22"/>
          <w:szCs w:val="22"/>
        </w:rPr>
        <w:t>.</w:t>
      </w:r>
    </w:p>
    <w:p w14:paraId="336F19AA" w14:textId="77777777" w:rsidR="00576965" w:rsidRPr="00806C36" w:rsidRDefault="00576965" w:rsidP="00576965">
      <w:pPr>
        <w:rPr>
          <w:sz w:val="22"/>
          <w:szCs w:val="22"/>
        </w:rPr>
      </w:pPr>
    </w:p>
    <w:p w14:paraId="3312354C" w14:textId="45E6CE30" w:rsidR="00576965" w:rsidRPr="009104F4" w:rsidRDefault="00806C36" w:rsidP="00576965">
      <w:pPr>
        <w:rPr>
          <w:b/>
          <w:bCs/>
          <w:sz w:val="22"/>
          <w:szCs w:val="22"/>
        </w:rPr>
      </w:pPr>
      <w:r w:rsidRPr="009104F4">
        <w:rPr>
          <w:b/>
          <w:bCs/>
          <w:sz w:val="22"/>
          <w:szCs w:val="22"/>
        </w:rPr>
        <w:t xml:space="preserve">Q: </w:t>
      </w:r>
      <w:r w:rsidR="00576965" w:rsidRPr="009104F4">
        <w:rPr>
          <w:b/>
          <w:bCs/>
          <w:sz w:val="22"/>
          <w:szCs w:val="22"/>
        </w:rPr>
        <w:t>To clarify, the primary PI needs to be a geoscientist?</w:t>
      </w:r>
    </w:p>
    <w:p w14:paraId="282DDD79" w14:textId="216D7E7D" w:rsidR="004C3B7B" w:rsidRPr="00806C36" w:rsidRDefault="00806C36" w:rsidP="00576965">
      <w:pPr>
        <w:rPr>
          <w:sz w:val="22"/>
          <w:szCs w:val="22"/>
        </w:rPr>
      </w:pPr>
      <w:r>
        <w:rPr>
          <w:sz w:val="22"/>
          <w:szCs w:val="22"/>
        </w:rPr>
        <w:t xml:space="preserve">A: </w:t>
      </w:r>
      <w:r w:rsidR="00576965" w:rsidRPr="00806C36">
        <w:rPr>
          <w:sz w:val="22"/>
          <w:szCs w:val="22"/>
        </w:rPr>
        <w:t xml:space="preserve">Correct. </w:t>
      </w:r>
      <w:r w:rsidR="009104F4">
        <w:rPr>
          <w:sz w:val="22"/>
          <w:szCs w:val="22"/>
        </w:rPr>
        <w:t xml:space="preserve">Strong preference for the </w:t>
      </w:r>
      <w:r w:rsidR="00576965" w:rsidRPr="00806C36">
        <w:rPr>
          <w:sz w:val="22"/>
          <w:szCs w:val="22"/>
        </w:rPr>
        <w:t xml:space="preserve">PI </w:t>
      </w:r>
      <w:r w:rsidR="009104F4">
        <w:rPr>
          <w:sz w:val="22"/>
          <w:szCs w:val="22"/>
        </w:rPr>
        <w:t xml:space="preserve">to be a </w:t>
      </w:r>
      <w:r w:rsidR="00576965" w:rsidRPr="00806C36">
        <w:rPr>
          <w:sz w:val="22"/>
          <w:szCs w:val="22"/>
        </w:rPr>
        <w:t>geoscientist.</w:t>
      </w:r>
    </w:p>
    <w:sectPr w:rsidR="004C3B7B" w:rsidRPr="00806C36" w:rsidSect="00B01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65"/>
    <w:rsid w:val="001F5F32"/>
    <w:rsid w:val="00481E81"/>
    <w:rsid w:val="004C3B7B"/>
    <w:rsid w:val="00576965"/>
    <w:rsid w:val="00806C36"/>
    <w:rsid w:val="00815868"/>
    <w:rsid w:val="008B2669"/>
    <w:rsid w:val="009104F4"/>
    <w:rsid w:val="00B010C7"/>
    <w:rsid w:val="00D648F9"/>
    <w:rsid w:val="00FF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EC454"/>
  <w15:chartTrackingRefBased/>
  <w15:docId w15:val="{A12E6D41-70DE-5549-A16C-F1AFCEF3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9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9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9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9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9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9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9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9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9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9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9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E. Dolliver</dc:creator>
  <cp:keywords/>
  <dc:description/>
  <cp:lastModifiedBy>Jane E. Dolliver</cp:lastModifiedBy>
  <cp:revision>2</cp:revision>
  <dcterms:created xsi:type="dcterms:W3CDTF">2026-09-23T19:31:00Z</dcterms:created>
  <dcterms:modified xsi:type="dcterms:W3CDTF">2026-09-25T14:02:00Z</dcterms:modified>
</cp:coreProperties>
</file>